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0" w:rsidRPr="00277750" w:rsidRDefault="00277750" w:rsidP="00277750">
      <w:pPr>
        <w:rPr>
          <w:rFonts w:asciiTheme="minorHAnsi" w:hAnsiTheme="minorHAnsi" w:cstheme="majorHAnsi"/>
          <w:sz w:val="32"/>
          <w:szCs w:val="32"/>
        </w:rPr>
      </w:pPr>
      <w:r w:rsidRPr="00277750">
        <w:rPr>
          <w:rFonts w:asciiTheme="minorHAnsi" w:hAnsiTheme="minorHAnsi" w:cstheme="majorHAnsi"/>
          <w:sz w:val="32"/>
          <w:szCs w:val="32"/>
        </w:rPr>
        <w:t>Wie findest du das?</w:t>
      </w:r>
    </w:p>
    <w:p w:rsidR="00277750" w:rsidRPr="00277750" w:rsidRDefault="00277750" w:rsidP="00277750">
      <w:pPr>
        <w:rPr>
          <w:rFonts w:asciiTheme="minorHAnsi" w:hAnsiTheme="minorHAnsi" w:cstheme="majorHAnsi"/>
          <w:sz w:val="24"/>
          <w:szCs w:val="24"/>
        </w:rPr>
      </w:pP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Dein Leiter ruft bei dir zu Hause an und fragt, wo du bei der letzten Gruppenstunde warst?</w:t>
      </w: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Bei der Nachtwanderung haben sich die Leiter einige Gruselaktionen einfallen lassen.</w:t>
      </w: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Bei der Party gehen die Mädchen auf die Jungs-Toilette, weil die der Mädchen überfüllt ist.</w:t>
      </w: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Am Ende des Lagers wird Liegengebliebenes hoch gehalten, damit Einzelne ihre Sachen wieder zurück kriegen. Es sind auch benutzte Unterhosen dabei.</w:t>
      </w: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Du hast auf das Spiel keine Lust, deine Leiterin sagt aber, dass du mitmachen musst.</w:t>
      </w:r>
    </w:p>
    <w:p w:rsidR="00277750" w:rsidRPr="00277750" w:rsidRDefault="00277750" w:rsidP="00277750">
      <w:pPr>
        <w:pStyle w:val="Default"/>
        <w:spacing w:after="240"/>
        <w:rPr>
          <w:rFonts w:asciiTheme="minorHAnsi" w:hAnsiTheme="minorHAnsi" w:cstheme="majorHAnsi"/>
          <w:color w:val="auto"/>
          <w:sz w:val="28"/>
          <w:szCs w:val="28"/>
        </w:rPr>
      </w:pPr>
      <w:r w:rsidRPr="00277750">
        <w:rPr>
          <w:rFonts w:asciiTheme="minorHAnsi" w:hAnsiTheme="minorHAnsi" w:cstheme="majorHAnsi"/>
          <w:color w:val="auto"/>
          <w:sz w:val="28"/>
          <w:szCs w:val="28"/>
        </w:rPr>
        <w:t>Der Pfarrer macht ein Foto von dir und stellt es auf die Homepage der Gemeinde.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Du hast Heimweh und dein Leiter fragt, ob er dich trösten soll.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Dein Gruppenleiter sagt, dass er es nicht mag, wenn du ständig versuchst, auf ihm rum zu klettern.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Bei der Nachwanderung dürft ihr bei den Leitern an der Hand gehen.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Dein kleiner Bruder kommt ins Badezimmer, während du unter der Dusche stehst.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Der Pfarrer freut sich, dich zu sehen, und streicht dir über den Kopf.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Du willst deiner Leiterin etwas erzählen, was dich bedrückt. Sie hört aber gar nicht richtig zu.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Weil ein Kind bei der Abendrunde Quatsch gemacht hat, müssen auf der Fahrt alle früher ins Bett.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Deine Leiterin lobt dich vor der ganzen Gruppe.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Deine Eltern kommen in dein Zimmer ohne anzuklopfen.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Du machst großen Quatsch und dein Leiter sagt dir, dass du damit aufhören sollst.</w:t>
      </w:r>
    </w:p>
    <w:p w:rsidR="00277750" w:rsidRPr="00277750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In deiner WhatsApp Gruppe taucht ein Foto von dir auf, auf dem du total blöd aussiehst.</w:t>
      </w:r>
    </w:p>
    <w:p w:rsidR="00F151D8" w:rsidRDefault="00277750" w:rsidP="00277750">
      <w:pPr>
        <w:spacing w:after="240"/>
        <w:rPr>
          <w:rFonts w:asciiTheme="minorHAnsi" w:hAnsiTheme="minorHAnsi" w:cstheme="majorHAnsi"/>
          <w:sz w:val="28"/>
          <w:szCs w:val="28"/>
        </w:rPr>
      </w:pPr>
      <w:r w:rsidRPr="00277750">
        <w:rPr>
          <w:rFonts w:asciiTheme="minorHAnsi" w:hAnsiTheme="minorHAnsi" w:cstheme="majorHAnsi"/>
          <w:sz w:val="28"/>
          <w:szCs w:val="28"/>
        </w:rPr>
        <w:t>Dein Leiter spricht den ganzen Tag nicht mehr mit dir, weil du auf dem Zeltlager großen Mist gebaut hast.</w:t>
      </w:r>
    </w:p>
    <w:p w:rsidR="00736C05" w:rsidRPr="00736C05" w:rsidRDefault="00736C05" w:rsidP="00736C05">
      <w:pPr>
        <w:rPr>
          <w:rFonts w:ascii="Calibri" w:hAnsi="Calibri"/>
          <w:sz w:val="16"/>
          <w:szCs w:val="16"/>
        </w:rPr>
      </w:pPr>
      <w:r w:rsidRPr="00736C05">
        <w:rPr>
          <w:rFonts w:ascii="Calibri" w:hAnsi="Calibri"/>
          <w:sz w:val="16"/>
          <w:szCs w:val="16"/>
        </w:rPr>
        <w:t>Aus: Arbeitshilfe Kinder schützen – Kinder stärken, Prävention von sexualisierter Gewalt in der Kinder- und Jugendarbeit. Hrsg. Erzbischöfliches Ordinariat Berlin, Präventionsbeauftragter und Jugendseelsorge, BDKJ Diözesanverband Berlin. Berlin 2017, S.</w:t>
      </w:r>
      <w:r w:rsidR="00DF3586">
        <w:rPr>
          <w:rFonts w:ascii="Calibri" w:hAnsi="Calibri"/>
          <w:sz w:val="16"/>
          <w:szCs w:val="16"/>
        </w:rPr>
        <w:t xml:space="preserve"> 38-39.</w:t>
      </w:r>
    </w:p>
    <w:sectPr w:rsidR="00736C05" w:rsidRPr="00736C05" w:rsidSect="00736C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asic">
    <w:panose1 w:val="020B0403040303060204"/>
    <w:charset w:val="00"/>
    <w:family w:val="swiss"/>
    <w:pitch w:val="variable"/>
    <w:sig w:usb0="8000006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205"/>
    <w:multiLevelType w:val="hybridMultilevel"/>
    <w:tmpl w:val="178A7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77750"/>
    <w:rsid w:val="001A6F07"/>
    <w:rsid w:val="00253D11"/>
    <w:rsid w:val="00277750"/>
    <w:rsid w:val="004D2F2F"/>
    <w:rsid w:val="00736C05"/>
    <w:rsid w:val="00907FC1"/>
    <w:rsid w:val="00B32580"/>
    <w:rsid w:val="00B70E4E"/>
    <w:rsid w:val="00DF3586"/>
    <w:rsid w:val="00E03B0D"/>
    <w:rsid w:val="00F1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B0D"/>
    <w:pPr>
      <w:spacing w:after="0" w:line="240" w:lineRule="auto"/>
    </w:pPr>
    <w:rPr>
      <w:rFonts w:ascii="TheSans Basic" w:hAnsi="TheSans Bas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03B0D"/>
    <w:pPr>
      <w:spacing w:after="0" w:line="240" w:lineRule="auto"/>
    </w:pPr>
    <w:rPr>
      <w:rFonts w:ascii="TheSans Basic" w:hAnsi="TheSans Basic"/>
    </w:rPr>
  </w:style>
  <w:style w:type="paragraph" w:styleId="Listenabsatz">
    <w:name w:val="List Paragraph"/>
    <w:basedOn w:val="Standard"/>
    <w:uiPriority w:val="34"/>
    <w:qFormat/>
    <w:rsid w:val="00277750"/>
    <w:pPr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paragraph" w:customStyle="1" w:styleId="Default">
    <w:name w:val="Default"/>
    <w:rsid w:val="00277750"/>
    <w:pPr>
      <w:autoSpaceDE w:val="0"/>
      <w:autoSpaceDN w:val="0"/>
      <w:adjustRightInd w:val="0"/>
      <w:spacing w:after="0" w:line="240" w:lineRule="auto"/>
    </w:pPr>
    <w:rPr>
      <w:rFonts w:ascii="TheSans Basic" w:hAnsi="TheSans Basic" w:cs="TheSans Bas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4</DocSecurity>
  <Lines>13</Lines>
  <Paragraphs>3</Paragraphs>
  <ScaleCrop>false</ScaleCrop>
  <Company>Erzbischoefliches Ordinariat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brooss</dc:creator>
  <cp:lastModifiedBy>Ppresse</cp:lastModifiedBy>
  <cp:revision>2</cp:revision>
  <dcterms:created xsi:type="dcterms:W3CDTF">2017-06-13T12:34:00Z</dcterms:created>
  <dcterms:modified xsi:type="dcterms:W3CDTF">2017-06-13T12:34:00Z</dcterms:modified>
</cp:coreProperties>
</file>